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E40D6" w14:textId="77777777" w:rsidR="00FC4AF7" w:rsidRDefault="00FC4AF7" w:rsidP="00127A6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1D2A5B6" w14:textId="0205A515" w:rsidR="00FC4AF7" w:rsidRDefault="00FC4AF7" w:rsidP="00FC4AF7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6749AA" wp14:editId="27D0CBA4">
            <wp:extent cx="4125433" cy="5060950"/>
            <wp:effectExtent l="0" t="0" r="8890" b="6350"/>
            <wp:docPr id="1660828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494" cy="508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54C18" w14:textId="77777777" w:rsidR="00FC4AF7" w:rsidRDefault="00FC4AF7" w:rsidP="00127A6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5BD321F1" w14:textId="77777777" w:rsidR="00FC4AF7" w:rsidRDefault="00FC4AF7" w:rsidP="00FC4A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56C102" w14:textId="52107130" w:rsidR="00AA2457" w:rsidRPr="00127A64" w:rsidRDefault="00127A64" w:rsidP="00127A6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127A64">
        <w:rPr>
          <w:rFonts w:ascii="Times New Roman" w:hAnsi="Times New Roman" w:cs="Times New Roman"/>
          <w:sz w:val="28"/>
          <w:szCs w:val="28"/>
        </w:rPr>
        <w:t>В КГУ «</w:t>
      </w:r>
      <w:proofErr w:type="spellStart"/>
      <w:r w:rsidRPr="00127A64">
        <w:rPr>
          <w:rFonts w:ascii="Times New Roman" w:hAnsi="Times New Roman" w:cs="Times New Roman"/>
          <w:sz w:val="28"/>
          <w:szCs w:val="28"/>
        </w:rPr>
        <w:t>Айдарлинская</w:t>
      </w:r>
      <w:proofErr w:type="spellEnd"/>
      <w:r w:rsidRPr="00127A64">
        <w:rPr>
          <w:rFonts w:ascii="Times New Roman" w:hAnsi="Times New Roman" w:cs="Times New Roman"/>
          <w:sz w:val="28"/>
          <w:szCs w:val="28"/>
        </w:rPr>
        <w:t xml:space="preserve"> общеобразовательная школа отдела образования Карасуского района» Управления образования акимата Костанайской области по плану КП воспитателем мини-центра «Солнышко» </w:t>
      </w:r>
      <w:proofErr w:type="spellStart"/>
      <w:r w:rsidRPr="00127A64">
        <w:rPr>
          <w:rFonts w:ascii="Times New Roman" w:hAnsi="Times New Roman" w:cs="Times New Roman"/>
          <w:sz w:val="28"/>
          <w:szCs w:val="28"/>
        </w:rPr>
        <w:t>Глухенко</w:t>
      </w:r>
      <w:proofErr w:type="spellEnd"/>
      <w:r w:rsidRPr="00127A64">
        <w:rPr>
          <w:rFonts w:ascii="Times New Roman" w:hAnsi="Times New Roman" w:cs="Times New Roman"/>
          <w:sz w:val="28"/>
          <w:szCs w:val="28"/>
        </w:rPr>
        <w:t xml:space="preserve"> О.В. была проведена консультация для родителей «Сенсорная коробка». Цель: знакомство с оборудованием и предметами для создания «Сенсорной коробки»;  расширять представление об окружающем мире; создание эмоционально положительного настроя. Задачи: развивать мелкую моторику, творческое и пространственное мышление, речь малыша; расширять словарный запас.</w:t>
      </w:r>
    </w:p>
    <w:p w14:paraId="3E37625D" w14:textId="77777777" w:rsidR="00127A64" w:rsidRPr="00127A64" w:rsidRDefault="00127A64" w:rsidP="00127A64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127A64" w:rsidRPr="0012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ED6"/>
    <w:rsid w:val="00127A64"/>
    <w:rsid w:val="001F0BCD"/>
    <w:rsid w:val="00703488"/>
    <w:rsid w:val="00AA2457"/>
    <w:rsid w:val="00AE7ED6"/>
    <w:rsid w:val="00ED1BD8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F3E2"/>
  <w15:docId w15:val="{4AA09353-6FA8-4A79-A979-38E1D986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aidshcool@hotmail.com</cp:lastModifiedBy>
  <cp:revision>4</cp:revision>
  <dcterms:created xsi:type="dcterms:W3CDTF">2024-12-13T03:36:00Z</dcterms:created>
  <dcterms:modified xsi:type="dcterms:W3CDTF">2024-12-13T04:44:00Z</dcterms:modified>
</cp:coreProperties>
</file>